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31" w:rsidRPr="00300531" w:rsidRDefault="00300531" w:rsidP="00300531">
      <w:pPr>
        <w:shd w:val="clear" w:color="auto" w:fill="FFFFFF"/>
        <w:spacing w:after="600" w:line="240" w:lineRule="auto"/>
        <w:outlineLvl w:val="1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 w:rsidRPr="00300531"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  <w:t>Нормативные правовые и иные акты в сфере противодействия коррупции</w:t>
      </w:r>
    </w:p>
    <w:p w:rsidR="00300531" w:rsidRPr="00300531" w:rsidRDefault="00300531" w:rsidP="00300531">
      <w:pPr>
        <w:numPr>
          <w:ilvl w:val="0"/>
          <w:numId w:val="1"/>
        </w:numPr>
        <w:pBdr>
          <w:bottom w:val="single" w:sz="6" w:space="8" w:color="A8B7DC"/>
        </w:pBdr>
        <w:shd w:val="clear" w:color="auto" w:fill="FFFFFF"/>
        <w:spacing w:after="375" w:line="240" w:lineRule="auto"/>
        <w:ind w:left="0" w:right="450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hyperlink r:id="rId5" w:history="1">
        <w:r w:rsidRPr="00300531">
          <w:rPr>
            <w:rFonts w:ascii="Arial" w:eastAsia="Times New Roman" w:hAnsi="Arial" w:cs="Arial"/>
            <w:b/>
            <w:bCs/>
            <w:color w:val="1C3467"/>
            <w:sz w:val="24"/>
            <w:szCs w:val="24"/>
            <w:u w:val="single"/>
            <w:lang w:eastAsia="ru-RU"/>
          </w:rPr>
          <w:t>Нормативные правовые и иные акты в сфере противодействия коррупции</w:t>
        </w:r>
      </w:hyperlink>
    </w:p>
    <w:p w:rsidR="00300531" w:rsidRPr="00300531" w:rsidRDefault="00300531" w:rsidP="00300531">
      <w:pPr>
        <w:numPr>
          <w:ilvl w:val="0"/>
          <w:numId w:val="1"/>
        </w:numPr>
        <w:pBdr>
          <w:bottom w:val="single" w:sz="6" w:space="8" w:color="A8B7DC"/>
        </w:pBdr>
        <w:shd w:val="clear" w:color="auto" w:fill="FFFFFF"/>
        <w:spacing w:after="375" w:line="240" w:lineRule="auto"/>
        <w:ind w:left="0" w:right="450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hyperlink r:id="rId6" w:history="1">
        <w:r w:rsidRPr="00300531">
          <w:rPr>
            <w:rFonts w:ascii="Arial" w:eastAsia="Times New Roman" w:hAnsi="Arial" w:cs="Arial"/>
            <w:b/>
            <w:bCs/>
            <w:color w:val="5975B9"/>
            <w:sz w:val="24"/>
            <w:szCs w:val="24"/>
            <w:u w:val="single"/>
            <w:lang w:eastAsia="ru-RU"/>
          </w:rPr>
          <w:t>Антикоррупционная экспертиза</w:t>
        </w:r>
      </w:hyperlink>
    </w:p>
    <w:p w:rsidR="00300531" w:rsidRPr="00300531" w:rsidRDefault="00300531" w:rsidP="00300531">
      <w:pPr>
        <w:numPr>
          <w:ilvl w:val="0"/>
          <w:numId w:val="1"/>
        </w:numPr>
        <w:pBdr>
          <w:bottom w:val="single" w:sz="6" w:space="8" w:color="A8B7DC"/>
        </w:pBdr>
        <w:shd w:val="clear" w:color="auto" w:fill="FFFFFF"/>
        <w:spacing w:after="375" w:line="240" w:lineRule="auto"/>
        <w:ind w:left="0" w:right="450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hyperlink r:id="rId7" w:history="1">
        <w:r w:rsidRPr="00300531">
          <w:rPr>
            <w:rFonts w:ascii="Arial" w:eastAsia="Times New Roman" w:hAnsi="Arial" w:cs="Arial"/>
            <w:b/>
            <w:bCs/>
            <w:color w:val="5975B9"/>
            <w:sz w:val="24"/>
            <w:szCs w:val="24"/>
            <w:u w:val="single"/>
            <w:lang w:eastAsia="ru-RU"/>
          </w:rPr>
          <w:t>Методические материалы</w:t>
        </w:r>
      </w:hyperlink>
    </w:p>
    <w:p w:rsidR="00300531" w:rsidRPr="00300531" w:rsidRDefault="00300531" w:rsidP="00300531">
      <w:pPr>
        <w:numPr>
          <w:ilvl w:val="0"/>
          <w:numId w:val="1"/>
        </w:numPr>
        <w:pBdr>
          <w:bottom w:val="single" w:sz="6" w:space="8" w:color="A8B7DC"/>
        </w:pBdr>
        <w:shd w:val="clear" w:color="auto" w:fill="FFFFFF"/>
        <w:spacing w:after="375" w:line="240" w:lineRule="auto"/>
        <w:ind w:left="0" w:right="450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hyperlink r:id="rId8" w:history="1">
        <w:r w:rsidRPr="00300531">
          <w:rPr>
            <w:rFonts w:ascii="Arial" w:eastAsia="Times New Roman" w:hAnsi="Arial" w:cs="Arial"/>
            <w:b/>
            <w:bCs/>
            <w:color w:val="5975B9"/>
            <w:sz w:val="24"/>
            <w:szCs w:val="24"/>
            <w:u w:val="single"/>
            <w:lang w:eastAsia="ru-RU"/>
          </w:rPr>
          <w:t>Формы документов, связанных с противодействием коррупции, для заполнения</w:t>
        </w:r>
      </w:hyperlink>
    </w:p>
    <w:p w:rsidR="00300531" w:rsidRPr="00300531" w:rsidRDefault="00300531" w:rsidP="00300531">
      <w:pPr>
        <w:numPr>
          <w:ilvl w:val="0"/>
          <w:numId w:val="1"/>
        </w:numPr>
        <w:pBdr>
          <w:bottom w:val="single" w:sz="6" w:space="8" w:color="A8B7DC"/>
        </w:pBdr>
        <w:shd w:val="clear" w:color="auto" w:fill="FFFFFF"/>
        <w:spacing w:after="375" w:line="240" w:lineRule="auto"/>
        <w:ind w:left="0" w:right="450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hyperlink r:id="rId9" w:history="1">
        <w:r w:rsidRPr="00300531">
          <w:rPr>
            <w:rFonts w:ascii="Arial" w:eastAsia="Times New Roman" w:hAnsi="Arial" w:cs="Arial"/>
            <w:b/>
            <w:bCs/>
            <w:color w:val="5975B9"/>
            <w:sz w:val="24"/>
            <w:szCs w:val="24"/>
            <w:u w:val="single"/>
            <w:lang w:eastAsia="ru-RU"/>
          </w:rPr>
          <w:t>Сведения о доходах, расходах, об имуществе и обязательствах имущественного характера</w:t>
        </w:r>
      </w:hyperlink>
    </w:p>
    <w:p w:rsidR="00300531" w:rsidRPr="00300531" w:rsidRDefault="00300531" w:rsidP="00300531">
      <w:pPr>
        <w:numPr>
          <w:ilvl w:val="0"/>
          <w:numId w:val="1"/>
        </w:numPr>
        <w:pBdr>
          <w:bottom w:val="single" w:sz="6" w:space="8" w:color="A8B7DC"/>
        </w:pBdr>
        <w:shd w:val="clear" w:color="auto" w:fill="FFFFFF"/>
        <w:spacing w:after="375" w:line="240" w:lineRule="auto"/>
        <w:ind w:left="0" w:right="450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hyperlink r:id="rId10" w:history="1">
        <w:r w:rsidRPr="00300531">
          <w:rPr>
            <w:rFonts w:ascii="Arial" w:eastAsia="Times New Roman" w:hAnsi="Arial" w:cs="Arial"/>
            <w:b/>
            <w:bCs/>
            <w:color w:val="5975B9"/>
            <w:sz w:val="24"/>
            <w:szCs w:val="24"/>
            <w:u w:val="single"/>
            <w:lang w:eastAsia="ru-RU"/>
          </w:rPr>
          <w:t>Комиссия по соблюдению требований к служебному поведению и урегулированию конфликта интересов</w:t>
        </w:r>
      </w:hyperlink>
    </w:p>
    <w:p w:rsidR="00300531" w:rsidRPr="00300531" w:rsidRDefault="00300531" w:rsidP="00300531">
      <w:pPr>
        <w:numPr>
          <w:ilvl w:val="0"/>
          <w:numId w:val="1"/>
        </w:numPr>
        <w:pBdr>
          <w:bottom w:val="single" w:sz="6" w:space="8" w:color="A8B7DC"/>
        </w:pBdr>
        <w:shd w:val="clear" w:color="auto" w:fill="FFFFFF"/>
        <w:spacing w:after="375" w:line="240" w:lineRule="auto"/>
        <w:ind w:left="0" w:right="450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hyperlink r:id="rId11" w:history="1">
        <w:r w:rsidRPr="00300531">
          <w:rPr>
            <w:rFonts w:ascii="Arial" w:eastAsia="Times New Roman" w:hAnsi="Arial" w:cs="Arial"/>
            <w:b/>
            <w:bCs/>
            <w:color w:val="5975B9"/>
            <w:sz w:val="24"/>
            <w:szCs w:val="24"/>
            <w:u w:val="single"/>
            <w:lang w:eastAsia="ru-RU"/>
          </w:rPr>
          <w:t>Обратная связь для сообщений о фактах коррупции</w:t>
        </w:r>
      </w:hyperlink>
    </w:p>
    <w:p w:rsidR="00300531" w:rsidRPr="00300531" w:rsidRDefault="00300531" w:rsidP="00300531">
      <w:pPr>
        <w:numPr>
          <w:ilvl w:val="0"/>
          <w:numId w:val="1"/>
        </w:numPr>
        <w:pBdr>
          <w:bottom w:val="single" w:sz="6" w:space="8" w:color="A8B7DC"/>
        </w:pBdr>
        <w:shd w:val="clear" w:color="auto" w:fill="FFFFFF"/>
        <w:spacing w:after="375" w:line="240" w:lineRule="auto"/>
        <w:ind w:left="0" w:right="450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hyperlink r:id="rId12" w:history="1">
        <w:r w:rsidRPr="00300531">
          <w:rPr>
            <w:rFonts w:ascii="Arial" w:eastAsia="Times New Roman" w:hAnsi="Arial" w:cs="Arial"/>
            <w:b/>
            <w:bCs/>
            <w:color w:val="5975B9"/>
            <w:sz w:val="24"/>
            <w:szCs w:val="24"/>
            <w:u w:val="single"/>
            <w:lang w:eastAsia="ru-RU"/>
          </w:rPr>
          <w:t>Доклады, отчеты, обзоры, статистическая информация</w:t>
        </w:r>
      </w:hyperlink>
    </w:p>
    <w:p w:rsidR="00300531" w:rsidRPr="00300531" w:rsidRDefault="00300531" w:rsidP="00300531">
      <w:pPr>
        <w:numPr>
          <w:ilvl w:val="0"/>
          <w:numId w:val="1"/>
        </w:numPr>
        <w:pBdr>
          <w:bottom w:val="single" w:sz="6" w:space="8" w:color="A8B7DC"/>
        </w:pBdr>
        <w:shd w:val="clear" w:color="auto" w:fill="FFFFFF"/>
        <w:spacing w:after="375" w:line="240" w:lineRule="auto"/>
        <w:ind w:left="0" w:right="450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hyperlink r:id="rId13" w:history="1">
        <w:r w:rsidRPr="00300531">
          <w:rPr>
            <w:rFonts w:ascii="Arial" w:eastAsia="Times New Roman" w:hAnsi="Arial" w:cs="Arial"/>
            <w:b/>
            <w:bCs/>
            <w:color w:val="5975B9"/>
            <w:sz w:val="24"/>
            <w:szCs w:val="24"/>
            <w:u w:val="single"/>
            <w:lang w:eastAsia="ru-RU"/>
          </w:rPr>
          <w:t>Оперативная информация для организаций, находящихся в ведении Министерства</w:t>
        </w:r>
      </w:hyperlink>
    </w:p>
    <w:p w:rsidR="00300531" w:rsidRPr="00300531" w:rsidRDefault="00300531" w:rsidP="00300531">
      <w:pPr>
        <w:numPr>
          <w:ilvl w:val="0"/>
          <w:numId w:val="1"/>
        </w:numPr>
        <w:pBdr>
          <w:bottom w:val="single" w:sz="6" w:space="8" w:color="A8B7DC"/>
        </w:pBdr>
        <w:shd w:val="clear" w:color="auto" w:fill="FFFFFF"/>
        <w:spacing w:after="375" w:line="240" w:lineRule="auto"/>
        <w:ind w:left="0" w:right="450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hyperlink r:id="rId14" w:history="1">
        <w:r w:rsidRPr="00300531">
          <w:rPr>
            <w:rFonts w:ascii="Arial" w:eastAsia="Times New Roman" w:hAnsi="Arial" w:cs="Arial"/>
            <w:b/>
            <w:bCs/>
            <w:color w:val="5975B9"/>
            <w:sz w:val="24"/>
            <w:szCs w:val="24"/>
            <w:u w:val="single"/>
            <w:lang w:eastAsia="ru-RU"/>
          </w:rPr>
          <w:t>Антикоррупционное просвещение</w:t>
        </w:r>
      </w:hyperlink>
    </w:p>
    <w:p w:rsidR="00300531" w:rsidRPr="00300531" w:rsidRDefault="00300531" w:rsidP="00300531">
      <w:pPr>
        <w:numPr>
          <w:ilvl w:val="0"/>
          <w:numId w:val="1"/>
        </w:numPr>
        <w:pBdr>
          <w:bottom w:val="single" w:sz="6" w:space="8" w:color="A8B7DC"/>
        </w:pBdr>
        <w:shd w:val="clear" w:color="auto" w:fill="FFFFFF"/>
        <w:spacing w:after="375" w:line="240" w:lineRule="auto"/>
        <w:ind w:left="0" w:right="450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hyperlink r:id="rId15" w:history="1">
        <w:r w:rsidRPr="00300531">
          <w:rPr>
            <w:rFonts w:ascii="Arial" w:eastAsia="Times New Roman" w:hAnsi="Arial" w:cs="Arial"/>
            <w:b/>
            <w:bCs/>
            <w:color w:val="5975B9"/>
            <w:sz w:val="24"/>
            <w:szCs w:val="24"/>
            <w:u w:val="single"/>
            <w:lang w:eastAsia="ru-RU"/>
          </w:rPr>
          <w:t>План противодействия коррупции Министерства науки и высшего образования Российской Федерации</w:t>
        </w:r>
      </w:hyperlink>
    </w:p>
    <w:p w:rsidR="00300531" w:rsidRPr="00300531" w:rsidRDefault="00300531" w:rsidP="00300531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343434"/>
          <w:kern w:val="36"/>
          <w:sz w:val="48"/>
          <w:szCs w:val="48"/>
          <w:lang w:eastAsia="ru-RU"/>
        </w:rPr>
      </w:pPr>
      <w:r w:rsidRPr="00300531">
        <w:rPr>
          <w:rFonts w:ascii="Arial" w:eastAsia="Times New Roman" w:hAnsi="Arial" w:cs="Arial"/>
          <w:b/>
          <w:bCs/>
          <w:color w:val="343434"/>
          <w:kern w:val="36"/>
          <w:sz w:val="48"/>
          <w:szCs w:val="48"/>
          <w:lang w:eastAsia="ru-RU"/>
        </w:rPr>
        <w:t>Федеральные законы, указы Президента Российской Федерации, постановления Правительства Российской Федерации и иные нормативные акты</w:t>
      </w:r>
    </w:p>
    <w:p w:rsidR="00300531" w:rsidRPr="00300531" w:rsidRDefault="00300531" w:rsidP="0030053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43434"/>
          <w:sz w:val="27"/>
          <w:szCs w:val="27"/>
          <w:lang w:eastAsia="ru-RU"/>
        </w:rPr>
      </w:pPr>
      <w:hyperlink r:id="rId16" w:history="1">
        <w:r w:rsidRPr="00300531">
          <w:rPr>
            <w:rFonts w:ascii="Arial" w:eastAsia="Times New Roman" w:hAnsi="Arial" w:cs="Arial"/>
            <w:b/>
            <w:bCs/>
            <w:color w:val="5975B9"/>
            <w:sz w:val="27"/>
            <w:szCs w:val="27"/>
            <w:u w:val="single"/>
            <w:lang w:eastAsia="ru-RU"/>
          </w:rPr>
          <w:t>Федеральные законы</w:t>
        </w:r>
      </w:hyperlink>
    </w:p>
    <w:p w:rsidR="00300531" w:rsidRPr="00300531" w:rsidRDefault="00300531" w:rsidP="0030053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43434"/>
          <w:sz w:val="27"/>
          <w:szCs w:val="27"/>
          <w:lang w:eastAsia="ru-RU"/>
        </w:rPr>
      </w:pPr>
      <w:hyperlink r:id="rId17" w:history="1">
        <w:r w:rsidRPr="00300531">
          <w:rPr>
            <w:rFonts w:ascii="Arial" w:eastAsia="Times New Roman" w:hAnsi="Arial" w:cs="Arial"/>
            <w:b/>
            <w:bCs/>
            <w:color w:val="5975B9"/>
            <w:sz w:val="27"/>
            <w:szCs w:val="27"/>
            <w:u w:val="single"/>
            <w:lang w:eastAsia="ru-RU"/>
          </w:rPr>
          <w:t>Указы Президента Российской Федерации</w:t>
        </w:r>
      </w:hyperlink>
    </w:p>
    <w:p w:rsidR="00300531" w:rsidRPr="00300531" w:rsidRDefault="00300531" w:rsidP="0030053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43434"/>
          <w:sz w:val="27"/>
          <w:szCs w:val="27"/>
          <w:lang w:eastAsia="ru-RU"/>
        </w:rPr>
      </w:pPr>
      <w:hyperlink r:id="rId18" w:history="1">
        <w:r w:rsidRPr="00300531">
          <w:rPr>
            <w:rFonts w:ascii="Arial" w:eastAsia="Times New Roman" w:hAnsi="Arial" w:cs="Arial"/>
            <w:b/>
            <w:bCs/>
            <w:color w:val="5975B9"/>
            <w:sz w:val="27"/>
            <w:szCs w:val="27"/>
            <w:u w:val="single"/>
            <w:lang w:eastAsia="ru-RU"/>
          </w:rPr>
          <w:t>Постановления Правительства Российской Федерации</w:t>
        </w:r>
      </w:hyperlink>
    </w:p>
    <w:p w:rsidR="00300531" w:rsidRPr="00300531" w:rsidRDefault="00300531" w:rsidP="00300531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olor w:val="343434"/>
          <w:kern w:val="36"/>
          <w:sz w:val="48"/>
          <w:szCs w:val="48"/>
          <w:lang w:eastAsia="ru-RU"/>
        </w:rPr>
      </w:pPr>
      <w:r w:rsidRPr="00300531">
        <w:rPr>
          <w:rFonts w:ascii="Arial" w:eastAsia="Times New Roman" w:hAnsi="Arial" w:cs="Arial"/>
          <w:b/>
          <w:bCs/>
          <w:color w:val="343434"/>
          <w:kern w:val="36"/>
          <w:sz w:val="48"/>
          <w:szCs w:val="48"/>
          <w:lang w:eastAsia="ru-RU"/>
        </w:rPr>
        <w:t>Ведомственные нормативные правовые акты</w:t>
      </w:r>
    </w:p>
    <w:p w:rsidR="00300531" w:rsidRPr="00300531" w:rsidRDefault="00300531" w:rsidP="003005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hyperlink r:id="rId19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26.07.2018 г. № 10н «О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ограничений, запретов и обязанностей»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20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17.01.2022 г. № 31 «Об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(в ред. приказов Минобрнауки России от 01.06.2022 № 497, от 29.07.2025 № 602)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21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02.12.2021 г. № 1119 (ред. от 03.07.2023) «Об утверждении Перечня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22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26.07.2018 г. № 12н (ред. от 08.11.2022)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23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26.07.2018 г. № 11н (ред. от 01.06.2022) «Об утверждении Порядка представления сведений о доходах, расходах, об имуществе и обязательствах имущественного характера в Министерстве науки и высшего образования Российской Федерации»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24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 xml:space="preserve">Приказ Минобрнауки России от 17.01.2022 г. № 32 (ред. от 01.06.2022) «Об утверждении Перечней должностей, замещение которых влечет за собой </w:t>
        </w:r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lastRenderedPageBreak/>
          <w:t>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науки и высшего образования Российской Федерации и работников организаций, созданных для выполнения задач, поставленных перед Министерством науки и высшего образования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«Интернет»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25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25.08.2020 г. № 1114 «Об организации работы по размещению сведений о доходах, расходах, об имуществе и обязательствах имущественного характера, представленных работниками организаций, созданных для выполнения задач, поставленных перед Министерством науки и высшего образования Российской Федерации, в информационно-телекоммуникационной сети «Интернет»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26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03.06.2019 г. № 51н «Об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замещении которых работникам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27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13.08.2018 г. № 24н (ред. от 29.10.2018) «Об утверждении Перечня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28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22.03.2019 г. № 24н (ред. от 24.10.2022) «Об утверждении Порядка уведомления работодателя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о возникновении личной заинтересованности, которая приводит или может привести к конфликту интересов»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29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20.11.2018 г. № 63н (ред. от 08.11.2022) «Об утверждении Порядка уведомления представителя нанимателя федеральными государственными гражданскими служащими Министерства науки и высшего образования Российской Федерации о возникшем конфликте интересов или о возможности его возникновения»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30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28.11.2018 г. № 66н (ред. от 24.10.2022) «Об утверждении Порядка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к совершению коррупционных правонарушений»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lastRenderedPageBreak/>
        <w:t> 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31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22.03.2019 г. № 18н (ред. от 08.11.2022) «Об утверждении Порядка уведомления федеральными государственными гражданскими служащими Министерства науки и высшего образования Российской Федерации представителя нанимателя о фактах обращения в целях склонения их к совершению коррупционных правонарушений»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32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13.08.2018  г. № 26н (ред. от 24.10.2022) «О Порядке поступления в Министерство науки и высшего образования Российской Федерации обращений, заявлений и уведомлений, являющихся основаниями для проведения заседания комиссии по соблюдению требований к служебному поведению и урегулированию конфликта интересов»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33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11.11.2020 г. № 1403 (ред. от 08.11.2022) «Об утверждении Порядка получения федеральными государственными гражданскими служащими Министерства науки и высшего образования Российской Федерации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34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27.07.2018 г. № 507 «Об организации работы по уведомлению федеральными государственными гражданскими служащими Министерства науки и высшего образования Российской Федерации представителя нанимателя о намерении выполнять иную оплачиваемую работу (о выполнении иной оплачиваемой работы) и регистрации этих уведомлений»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35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29.08.2018 г. № 34н (ред. от 08.11.2022) «Об утверждении Положения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 к служебному поведению»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36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28.11.2018 г. № 67н (ред. от 01.06.2022) «Об утверждении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Министерстве науки и высшего образования Российской Федерации, и федеральными государственными гражданскими служащими Министерства науки и высшего образования Российской Федерации, и соблюдения ими требований к служебному поведению»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37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 xml:space="preserve">Приказ Минобрнауки России от 17.01.2022 г. № 33 «Об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работников, замещающих отдельные </w:t>
        </w:r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lastRenderedPageBreak/>
          <w:t>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 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38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28.12.2018 г. № 86н (ред. от 24.10.2022) «Об утверждении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Министерства науки и высшего образования Российской Федерации»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39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05.09.2018 г. № 38н (ред. от 08.11.2022) «Об утверждении Порядка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40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29.08.2022 г. № 820 «О наделении должностных лиц Министерства науки и высшего образования Российской Федерации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а также в государственные органы, органы местного самоуправления и заинтересованные организации при осуществлении проверок в целях противодействия коррупции и рассмотрении обращений и уведомлений»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41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26.07.2018 г. № 15н (ред. от 01.06.2022) «Об утверждении Положения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42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26.07.2018 г. № 9н (ред. от 18.05.2020 № 663) «Об утверждении Порядка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43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20.11.2018 г. № 1010 «Об утверждении Кодекса этики и служебного поведения федеральных государственных гражданских служащих Министерства науки и высшего образования Российской Федерации»</w:t>
        </w:r>
      </w:hyperlink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  <w:t> </w:t>
      </w:r>
      <w:r w:rsidRPr="0030053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hyperlink r:id="rId44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14.08.2020 г. № 1022 «О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лиц»</w:t>
        </w:r>
      </w:hyperlink>
    </w:p>
    <w:p w:rsidR="00300531" w:rsidRPr="00300531" w:rsidRDefault="00300531" w:rsidP="003005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hyperlink r:id="rId45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03.07.2023 г. № 669 «О некоторых вопросах принятия федеральными государственными гражданскими служащими Министерства науки и высшего образования Российской Федерации наградного оружия от глав иностранных государств и глав правительств иностранных государств»</w:t>
        </w:r>
      </w:hyperlink>
    </w:p>
    <w:p w:rsidR="00300531" w:rsidRPr="00300531" w:rsidRDefault="00300531" w:rsidP="00300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hyperlink r:id="rId46" w:history="1">
        <w:r w:rsidRPr="00300531">
          <w:rPr>
            <w:rFonts w:ascii="Arial" w:eastAsia="Times New Roman" w:hAnsi="Arial" w:cs="Arial"/>
            <w:color w:val="5975B9"/>
            <w:sz w:val="24"/>
            <w:szCs w:val="24"/>
            <w:u w:val="single"/>
            <w:lang w:eastAsia="ru-RU"/>
          </w:rPr>
          <w:t>Приказ Минобрнауки России от 26 февраля 2024 г. № 135 «Об утверждении реестра (карты) коррупционных рисков, возникающих при осуществлении Министерством науки и высшего образования Российской Федерации закупок товаров, работ, услуг для обеспечения государственных нужд, и плана (реестра) мер, направленных на минимизацию коррупционных рисков, возникающих при осуществлении Министерством науки и высшего образования Российской Федерации закупок товаров, работ, услуг для обеспечения государственных нужд»</w:t>
        </w:r>
      </w:hyperlink>
    </w:p>
    <w:p w:rsidR="00142845" w:rsidRDefault="00142845">
      <w:bookmarkStart w:id="0" w:name="_GoBack"/>
      <w:bookmarkEnd w:id="0"/>
    </w:p>
    <w:sectPr w:rsidR="0014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46AC"/>
    <w:multiLevelType w:val="multilevel"/>
    <w:tmpl w:val="FB32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2A"/>
    <w:rsid w:val="00025C2A"/>
    <w:rsid w:val="00142845"/>
    <w:rsid w:val="0030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C466A-8317-43A9-9D73-599E24FA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obrnauki.gov.ru/open_ministry/anticorr/operinfo/" TargetMode="External"/><Relationship Id="rId18" Type="http://schemas.openxmlformats.org/officeDocument/2006/relationships/hyperlink" Target="https://minobrnauki.gov.ru/open_ministry/anticorr/npa/government/" TargetMode="External"/><Relationship Id="rId26" Type="http://schemas.openxmlformats.org/officeDocument/2006/relationships/hyperlink" Target="https://minobrnauki.gov.ru/open_ministry/anticorr/npa/departmental/51%D0%BD.docx" TargetMode="External"/><Relationship Id="rId39" Type="http://schemas.openxmlformats.org/officeDocument/2006/relationships/hyperlink" Target="https://minobrnauki.gov.ru/open_ministry/anticorr/npa/departmental/38%D0%BD.docx" TargetMode="External"/><Relationship Id="rId21" Type="http://schemas.openxmlformats.org/officeDocument/2006/relationships/hyperlink" Target="https://minobrnauki.gov.ru/upload/2023/08/%E2%84%96%201119.docx" TargetMode="External"/><Relationship Id="rId34" Type="http://schemas.openxmlformats.org/officeDocument/2006/relationships/hyperlink" Target="https://minobrnauki.gov.ru/open_ministry/anticorr/npa/departmental/507.docx" TargetMode="External"/><Relationship Id="rId42" Type="http://schemas.openxmlformats.org/officeDocument/2006/relationships/hyperlink" Target="https://minobrnauki.gov.ru/open_ministry/anticorr/npa/departmental/9%D0%BD.docx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minobrnauki.gov.ru/open_ministry/anticorr/metho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obrnauki.gov.ru/open_ministry/anticorr/npa/federallaws/" TargetMode="External"/><Relationship Id="rId29" Type="http://schemas.openxmlformats.org/officeDocument/2006/relationships/hyperlink" Target="https://minobrnauki.gov.ru/open_ministry/anticorr/npa/departmental/63%D0%BD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obrnauki.gov.ru/open_ministry/anticorr/expertise/" TargetMode="External"/><Relationship Id="rId11" Type="http://schemas.openxmlformats.org/officeDocument/2006/relationships/hyperlink" Target="https://minobrnauki.gov.ru/open_ministry/anticorr/contacts/" TargetMode="External"/><Relationship Id="rId24" Type="http://schemas.openxmlformats.org/officeDocument/2006/relationships/hyperlink" Target="https://minobrnauki.gov.ru/open_ministry/anticorr/npa/departmental/32.docx" TargetMode="External"/><Relationship Id="rId32" Type="http://schemas.openxmlformats.org/officeDocument/2006/relationships/hyperlink" Target="https://minobrnauki.gov.ru/open_ministry/anticorr/npa/departmental/26%D0%BD.docx" TargetMode="External"/><Relationship Id="rId37" Type="http://schemas.openxmlformats.org/officeDocument/2006/relationships/hyperlink" Target="https://minobrnauki.gov.ru/open_ministry/anticorr/npa/departmental/33.docx" TargetMode="External"/><Relationship Id="rId40" Type="http://schemas.openxmlformats.org/officeDocument/2006/relationships/hyperlink" Target="https://minobrnauki.gov.ru/open_ministry/anticorr/npa/departmental/820.docx" TargetMode="External"/><Relationship Id="rId45" Type="http://schemas.openxmlformats.org/officeDocument/2006/relationships/hyperlink" Target="https://minobrnauki.gov.ru/upload/2023/08/%E2%84%96%20669.docx" TargetMode="External"/><Relationship Id="rId5" Type="http://schemas.openxmlformats.org/officeDocument/2006/relationships/hyperlink" Target="https://minobrnauki.gov.ru/open_ministry/anticorr/npa/" TargetMode="External"/><Relationship Id="rId15" Type="http://schemas.openxmlformats.org/officeDocument/2006/relationships/hyperlink" Target="https://minobrnauki.gov.ru/open_ministry/anticorr/pprotivkorruptsii/" TargetMode="External"/><Relationship Id="rId23" Type="http://schemas.openxmlformats.org/officeDocument/2006/relationships/hyperlink" Target="https://minobrnauki.gov.ru/open_ministry/anticorr/npa/departmental/11%D0%BD.docx" TargetMode="External"/><Relationship Id="rId28" Type="http://schemas.openxmlformats.org/officeDocument/2006/relationships/hyperlink" Target="https://minobrnauki.gov.ru/open_ministry/anticorr/npa/departmental/24%D0%BD.docx" TargetMode="External"/><Relationship Id="rId36" Type="http://schemas.openxmlformats.org/officeDocument/2006/relationships/hyperlink" Target="https://minobrnauki.gov.ru/open_ministry/anticorr/npa/departmental/67%D0%BD.docx" TargetMode="External"/><Relationship Id="rId10" Type="http://schemas.openxmlformats.org/officeDocument/2006/relationships/hyperlink" Target="https://minobrnauki.gov.ru/open_ministry/anticorr/commission/" TargetMode="External"/><Relationship Id="rId19" Type="http://schemas.openxmlformats.org/officeDocument/2006/relationships/hyperlink" Target="https://minobrnauki.gov.ru/open_ministry/anticorr/npa/departmental/10%D0%BD.docx" TargetMode="External"/><Relationship Id="rId31" Type="http://schemas.openxmlformats.org/officeDocument/2006/relationships/hyperlink" Target="https://minobrnauki.gov.ru/open_ministry/anticorr/npa/departmental/18%D0%BD.docx" TargetMode="External"/><Relationship Id="rId44" Type="http://schemas.openxmlformats.org/officeDocument/2006/relationships/hyperlink" Target="https://minobrnauki.gov.ru/open_ministry/anticorr/npa/departmental/102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nauki.gov.ru/open_ministry/anticorr/propertyinfo/" TargetMode="External"/><Relationship Id="rId14" Type="http://schemas.openxmlformats.org/officeDocument/2006/relationships/hyperlink" Target="https://minobrnauki.gov.ru/open_ministry/anticorr/anticoreducation/" TargetMode="External"/><Relationship Id="rId22" Type="http://schemas.openxmlformats.org/officeDocument/2006/relationships/hyperlink" Target="https://minobrnauki.gov.ru/open_ministry/anticorr/npa/departmental/12%D0%BD.docx" TargetMode="External"/><Relationship Id="rId27" Type="http://schemas.openxmlformats.org/officeDocument/2006/relationships/hyperlink" Target="https://minobrnauki.gov.ru/open_ministry/anticorr/npa/departmental/24%D0%BD%20%D0%BE%D1%82%2013.08.2018.docx" TargetMode="External"/><Relationship Id="rId30" Type="http://schemas.openxmlformats.org/officeDocument/2006/relationships/hyperlink" Target="https://minobrnauki.gov.ru/open_ministry/anticorr/npa/departmental/66%D0%BD.docx" TargetMode="External"/><Relationship Id="rId35" Type="http://schemas.openxmlformats.org/officeDocument/2006/relationships/hyperlink" Target="https://minobrnauki.gov.ru/open_ministry/anticorr/npa/departmental/34%D0%BD.docx" TargetMode="External"/><Relationship Id="rId43" Type="http://schemas.openxmlformats.org/officeDocument/2006/relationships/hyperlink" Target="https://minobrnauki.gov.ru/open_ministry/anticorr/npa/departmental/1010.docx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minobrnauki.gov.ru/open_ministry/anticorr/form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inobrnauki.gov.ru/open_ministry/anticorr/docs/" TargetMode="External"/><Relationship Id="rId17" Type="http://schemas.openxmlformats.org/officeDocument/2006/relationships/hyperlink" Target="https://minobrnauki.gov.ru/open_ministry/anticorr/npa/president/" TargetMode="External"/><Relationship Id="rId25" Type="http://schemas.openxmlformats.org/officeDocument/2006/relationships/hyperlink" Target="https://minobrnauki.gov.ru/open_ministry/anticorr/npa/departmental/1114.docx" TargetMode="External"/><Relationship Id="rId33" Type="http://schemas.openxmlformats.org/officeDocument/2006/relationships/hyperlink" Target="https://minobrnauki.gov.ru/open_ministry/anticorr/npa/departmental/1403.docx" TargetMode="External"/><Relationship Id="rId38" Type="http://schemas.openxmlformats.org/officeDocument/2006/relationships/hyperlink" Target="https://minobrnauki.gov.ru/open_ministry/anticorr/npa/departmental/86%D0%BD.docx" TargetMode="External"/><Relationship Id="rId46" Type="http://schemas.openxmlformats.org/officeDocument/2006/relationships/hyperlink" Target="https://minobrnauki.gov.ru/upload/2024/02/%D0%9F%D1%80%D0%B8%D0%BA%D0%B0%D0%B7%20%D0%BE%D0%B1%20%D1%83%D1%82%D0%B2%D0%B5%D1%80%D0%B6%D0%B4%D0%B5%D0%BD%D0%B8%D0%B8%20%D1%80%D0%B5%D0%B5%D1%81%D1%82%D1%80%D0%B0%20(%D0%BA%D0%B0%D1%80%D1%82%D1%8B)%20%D0%BA%D0%BE%D1%80%D1%80%D1%83%D0%BF%D1%86%D0%B8%D0%BE%D0%BD%D0%BD%D1%8B%D1%85%20%D1%80%D0%B8%D1%81%D0%BA%D0%BE%D0%B2.pdf" TargetMode="External"/><Relationship Id="rId20" Type="http://schemas.openxmlformats.org/officeDocument/2006/relationships/hyperlink" Target="https://minobrnauki.gov.ru/upload/2025/10/%D0%9F%D1%80%D0%B8%D0%BA%D0%B0%D0%B7%20%D0%9C%D0%B8%D0%BD%D0%BE%D0%B1%D1%80%D0%BD%D0%B0%D1%83%D0%BA%D0%B8%20%D0%A0%D0%BE%D1%81%D1%81%D0%B8%D0%B8%20%D0%BE%D1%82%2017.01.2022%20%E2%84%96%2031.docx" TargetMode="External"/><Relationship Id="rId41" Type="http://schemas.openxmlformats.org/officeDocument/2006/relationships/hyperlink" Target="https://minobrnauki.gov.ru/upload/2025/02/%D0%9F%D1%80%D0%B8%D0%BA%D0%B0%D0%B7%20%D0%9C%D0%B8%D0%BD%D0%BE%D0%B1%D1%80%D0%BD%D0%B0%D1%83%D0%BA%D0%B8%20%D0%A0%D0%BE%D1%81%D1%81%D0%B8%D0%B8%20%D0%BE%D1%82%2026.07.2018%2015%D0%BD%20%D0%B2%20%D1%80%D0%B5%D0%B4.%20%D0%BF%D1%80%D0%B8%D0%BA%D0%B0%D0%B7%D0%B0%20%D0%9C%D0%B8%D0%BD%D0%BE%D0%B1%D1%80%D0%BD%D0%B0%D1%83%D0%BA%D0%B8%20%D0%A0..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2674</Words>
  <Characters>15247</Characters>
  <Application>Microsoft Office Word</Application>
  <DocSecurity>0</DocSecurity>
  <Lines>127</Lines>
  <Paragraphs>35</Paragraphs>
  <ScaleCrop>false</ScaleCrop>
  <Company/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dou96</dc:creator>
  <cp:keywords/>
  <dc:description/>
  <cp:lastModifiedBy>dou96</cp:lastModifiedBy>
  <cp:revision>3</cp:revision>
  <dcterms:created xsi:type="dcterms:W3CDTF">2025-11-27T10:54:00Z</dcterms:created>
  <dcterms:modified xsi:type="dcterms:W3CDTF">2025-11-27T10:55:00Z</dcterms:modified>
</cp:coreProperties>
</file>